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90369" w14:textId="6ED1D694" w:rsidR="2F5963A8" w:rsidRDefault="008E358F" w:rsidP="230ADF71">
      <w:pPr>
        <w:pStyle w:val="paragraph"/>
        <w:spacing w:before="0" w:beforeAutospacing="0" w:after="0" w:afterAutospacing="0"/>
        <w:rPr>
          <w:noProof/>
        </w:rPr>
      </w:pPr>
      <w:r>
        <w:rPr>
          <w:noProof/>
        </w:rPr>
        <w:drawing>
          <wp:anchor distT="0" distB="0" distL="114300" distR="114300" simplePos="0" relativeHeight="251658240" behindDoc="0" locked="0" layoutInCell="1" allowOverlap="1" wp14:anchorId="273FA5FB" wp14:editId="30C059F8">
            <wp:simplePos x="0" y="0"/>
            <wp:positionH relativeFrom="column">
              <wp:posOffset>-182245</wp:posOffset>
            </wp:positionH>
            <wp:positionV relativeFrom="paragraph">
              <wp:posOffset>-188596</wp:posOffset>
            </wp:positionV>
            <wp:extent cx="1651000" cy="997479"/>
            <wp:effectExtent l="0" t="0" r="0" b="0"/>
            <wp:wrapNone/>
            <wp:docPr id="2081335275" name="Picture 2081335275"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335275" name="Grafik 2081335275" descr="Ein Bild, das Screenshot, Dunkelheit, Schwarz enthält.&#10;&#10;Automatisch generierte Beschreibung"/>
                    <pic:cNvPicPr/>
                  </pic:nvPicPr>
                  <pic:blipFill>
                    <a:blip r:embed="rId9">
                      <a:extLst>
                        <a:ext uri="{28A0092B-C50C-407E-A947-70E740481C1C}">
                          <a14:useLocalDpi xmlns:a14="http://schemas.microsoft.com/office/drawing/2010/main" val="0"/>
                        </a:ext>
                      </a:extLst>
                    </a:blip>
                    <a:stretch>
                      <a:fillRect/>
                    </a:stretch>
                  </pic:blipFill>
                  <pic:spPr>
                    <a:xfrm>
                      <a:off x="0" y="0"/>
                      <a:ext cx="1656319" cy="1000693"/>
                    </a:xfrm>
                    <a:prstGeom prst="rect">
                      <a:avLst/>
                    </a:prstGeom>
                  </pic:spPr>
                </pic:pic>
              </a:graphicData>
            </a:graphic>
            <wp14:sizeRelH relativeFrom="margin">
              <wp14:pctWidth>0</wp14:pctWidth>
            </wp14:sizeRelH>
            <wp14:sizeRelV relativeFrom="margin">
              <wp14:pctHeight>0</wp14:pctHeight>
            </wp14:sizeRelV>
          </wp:anchor>
        </w:drawing>
      </w:r>
    </w:p>
    <w:p w14:paraId="48C7046B" w14:textId="77777777" w:rsidR="007057A2" w:rsidRDefault="007057A2" w:rsidP="230ADF71">
      <w:pPr>
        <w:pStyle w:val="paragraph"/>
        <w:spacing w:before="0" w:beforeAutospacing="0" w:after="0" w:afterAutospacing="0"/>
        <w:rPr>
          <w:noProof/>
        </w:rPr>
      </w:pPr>
    </w:p>
    <w:p w14:paraId="684ABE63" w14:textId="77777777" w:rsidR="007057A2" w:rsidRDefault="007057A2" w:rsidP="230ADF71">
      <w:pPr>
        <w:pStyle w:val="paragraph"/>
        <w:spacing w:before="0" w:beforeAutospacing="0" w:after="0" w:afterAutospacing="0"/>
      </w:pPr>
    </w:p>
    <w:p w14:paraId="1D4E75C2" w14:textId="36A19C3D" w:rsidR="00323F6D" w:rsidRDefault="00323F6D" w:rsidP="33EA8D78">
      <w:pPr>
        <w:rPr>
          <w:rFonts w:ascii="Arial" w:eastAsia="Arial" w:hAnsi="Arial" w:cs="Arial"/>
          <w:b/>
          <w:bCs/>
          <w:sz w:val="24"/>
          <w:szCs w:val="24"/>
          <w:lang w:val="en-US"/>
        </w:rPr>
      </w:pPr>
    </w:p>
    <w:p w14:paraId="23F0CE97" w14:textId="5FC659CA" w:rsidR="00477AC1" w:rsidRDefault="745FCD2F" w:rsidP="317533D0">
      <w:pPr>
        <w:spacing w:after="0"/>
        <w:textAlignment w:val="baseline"/>
        <w:rPr>
          <w:rFonts w:ascii="Segoe UI" w:hAnsi="Segoe UI" w:cs="Segoe UI"/>
          <w:sz w:val="18"/>
          <w:szCs w:val="18"/>
          <w:lang w:val="en-US"/>
        </w:rPr>
      </w:pPr>
      <w:r w:rsidRPr="33EA8D78">
        <w:rPr>
          <w:rFonts w:ascii="Arial" w:eastAsia="Arial" w:hAnsi="Arial" w:cs="Arial"/>
          <w:b/>
          <w:bCs/>
          <w:sz w:val="24"/>
          <w:szCs w:val="24"/>
          <w:lang w:val="en-US"/>
        </w:rPr>
        <w:t>AEC Specialty Vehicles launche</w:t>
      </w:r>
      <w:r w:rsidR="69D9D812" w:rsidRPr="33EA8D78">
        <w:rPr>
          <w:rFonts w:ascii="Arial" w:eastAsia="Arial" w:hAnsi="Arial" w:cs="Arial"/>
          <w:b/>
          <w:bCs/>
          <w:sz w:val="24"/>
          <w:szCs w:val="24"/>
          <w:lang w:val="en-US"/>
        </w:rPr>
        <w:t xml:space="preserve">s </w:t>
      </w:r>
      <w:r w:rsidRPr="33EA8D78">
        <w:rPr>
          <w:rFonts w:ascii="Arial" w:eastAsia="Arial" w:hAnsi="Arial" w:cs="Arial"/>
          <w:b/>
          <w:bCs/>
          <w:sz w:val="24"/>
          <w:szCs w:val="24"/>
          <w:lang w:val="en-US"/>
        </w:rPr>
        <w:t xml:space="preserve">to respond to European customer demand for select </w:t>
      </w:r>
      <w:proofErr w:type="gramStart"/>
      <w:r w:rsidRPr="33EA8D78">
        <w:rPr>
          <w:rFonts w:ascii="Arial" w:eastAsia="Arial" w:hAnsi="Arial" w:cs="Arial"/>
          <w:b/>
          <w:bCs/>
          <w:sz w:val="24"/>
          <w:szCs w:val="24"/>
          <w:lang w:val="en-US"/>
        </w:rPr>
        <w:t>North-America</w:t>
      </w:r>
      <w:proofErr w:type="gramEnd"/>
      <w:r w:rsidRPr="33EA8D78">
        <w:rPr>
          <w:rFonts w:ascii="Arial" w:eastAsia="Arial" w:hAnsi="Arial" w:cs="Arial"/>
          <w:b/>
          <w:bCs/>
          <w:sz w:val="24"/>
          <w:szCs w:val="24"/>
          <w:lang w:val="en-US"/>
        </w:rPr>
        <w:t xml:space="preserve"> sourced internal combustion engine vehicles from General Motors</w:t>
      </w:r>
    </w:p>
    <w:p w14:paraId="00BEF1E9" w14:textId="37A3137A" w:rsidR="33EA8D78" w:rsidRDefault="33EA8D78" w:rsidP="33EA8D78">
      <w:pPr>
        <w:spacing w:after="0"/>
        <w:rPr>
          <w:rFonts w:ascii="Arial" w:eastAsia="Arial" w:hAnsi="Arial" w:cs="Arial"/>
          <w:b/>
          <w:bCs/>
          <w:sz w:val="24"/>
          <w:szCs w:val="24"/>
          <w:lang w:val="en-US"/>
        </w:rPr>
      </w:pPr>
    </w:p>
    <w:p w14:paraId="0C43B362" w14:textId="49213E5A" w:rsidR="00267804" w:rsidRDefault="00477AC1" w:rsidP="00684A0E">
      <w:pPr>
        <w:pStyle w:val="paragraph"/>
        <w:spacing w:before="0" w:beforeAutospacing="0" w:after="0" w:afterAutospacing="0"/>
        <w:jc w:val="both"/>
        <w:textAlignment w:val="baseline"/>
        <w:rPr>
          <w:rStyle w:val="normaltextrun"/>
          <w:rFonts w:ascii="Arial" w:hAnsi="Arial" w:cs="Arial"/>
          <w:b/>
          <w:bCs/>
          <w:sz w:val="22"/>
          <w:szCs w:val="22"/>
          <w:lang w:val="en-US"/>
        </w:rPr>
      </w:pPr>
      <w:r>
        <w:rPr>
          <w:rStyle w:val="normaltextrun"/>
          <w:rFonts w:ascii="Arial" w:hAnsi="Arial" w:cs="Arial"/>
          <w:b/>
          <w:bCs/>
          <w:sz w:val="22"/>
          <w:szCs w:val="22"/>
          <w:lang w:val="en-US"/>
        </w:rPr>
        <w:t xml:space="preserve">St. </w:t>
      </w:r>
      <w:proofErr w:type="spellStart"/>
      <w:r>
        <w:rPr>
          <w:rStyle w:val="normaltextrun"/>
          <w:rFonts w:ascii="Arial" w:hAnsi="Arial" w:cs="Arial"/>
          <w:b/>
          <w:bCs/>
          <w:sz w:val="22"/>
          <w:szCs w:val="22"/>
          <w:lang w:val="en-US"/>
        </w:rPr>
        <w:t>Catharines</w:t>
      </w:r>
      <w:proofErr w:type="spellEnd"/>
      <w:r>
        <w:rPr>
          <w:rStyle w:val="normaltextrun"/>
          <w:rFonts w:ascii="Arial" w:hAnsi="Arial" w:cs="Arial"/>
          <w:b/>
          <w:bCs/>
          <w:sz w:val="22"/>
          <w:szCs w:val="22"/>
          <w:lang w:val="en-US"/>
        </w:rPr>
        <w:t xml:space="preserve">, Canada, 4 </w:t>
      </w:r>
      <w:proofErr w:type="gramStart"/>
      <w:r>
        <w:rPr>
          <w:rStyle w:val="normaltextrun"/>
          <w:rFonts w:ascii="Arial" w:hAnsi="Arial" w:cs="Arial"/>
          <w:b/>
          <w:bCs/>
          <w:sz w:val="22"/>
          <w:szCs w:val="22"/>
          <w:lang w:val="en-US"/>
        </w:rPr>
        <w:t>July,</w:t>
      </w:r>
      <w:proofErr w:type="gramEnd"/>
      <w:r>
        <w:rPr>
          <w:rStyle w:val="normaltextrun"/>
          <w:rFonts w:ascii="Arial" w:hAnsi="Arial" w:cs="Arial"/>
          <w:b/>
          <w:bCs/>
          <w:sz w:val="22"/>
          <w:szCs w:val="22"/>
          <w:lang w:val="en-US"/>
        </w:rPr>
        <w:t xml:space="preserve"> 2023 | New automotive enterprise AEC Specialty Vehicles (AECSV), a subsidiary of AEC Group, formally </w:t>
      </w:r>
      <w:r w:rsidRPr="230ADF71">
        <w:rPr>
          <w:rStyle w:val="normaltextrun"/>
          <w:rFonts w:ascii="Arial" w:hAnsi="Arial" w:cs="Arial"/>
          <w:b/>
          <w:bCs/>
          <w:sz w:val="22"/>
          <w:szCs w:val="22"/>
          <w:lang w:val="en-US"/>
        </w:rPr>
        <w:t>launche</w:t>
      </w:r>
      <w:r w:rsidR="2D382E7D" w:rsidRPr="230ADF71">
        <w:rPr>
          <w:rStyle w:val="normaltextrun"/>
          <w:rFonts w:ascii="Arial" w:hAnsi="Arial" w:cs="Arial"/>
          <w:b/>
          <w:bCs/>
          <w:sz w:val="22"/>
          <w:szCs w:val="22"/>
          <w:lang w:val="en-US"/>
        </w:rPr>
        <w:t>s</w:t>
      </w:r>
      <w:r>
        <w:rPr>
          <w:rStyle w:val="normaltextrun"/>
          <w:rFonts w:ascii="Arial" w:hAnsi="Arial" w:cs="Arial"/>
          <w:b/>
          <w:bCs/>
          <w:sz w:val="22"/>
          <w:szCs w:val="22"/>
          <w:lang w:val="en-US"/>
        </w:rPr>
        <w:t xml:space="preserve"> today </w:t>
      </w:r>
      <w:r w:rsidR="00267804">
        <w:rPr>
          <w:rStyle w:val="normaltextrun"/>
          <w:rFonts w:ascii="Arial" w:hAnsi="Arial" w:cs="Arial"/>
          <w:b/>
          <w:bCs/>
          <w:sz w:val="22"/>
          <w:szCs w:val="22"/>
          <w:lang w:val="en-US"/>
        </w:rPr>
        <w:t xml:space="preserve">focused on importing </w:t>
      </w:r>
      <w:r w:rsidR="00A45618">
        <w:rPr>
          <w:rStyle w:val="normaltextrun"/>
          <w:rFonts w:ascii="Arial" w:hAnsi="Arial" w:cs="Arial"/>
          <w:b/>
          <w:bCs/>
          <w:sz w:val="22"/>
          <w:szCs w:val="22"/>
          <w:lang w:val="en-US"/>
        </w:rPr>
        <w:t xml:space="preserve">officially a niche volume of </w:t>
      </w:r>
      <w:r w:rsidR="00267804">
        <w:rPr>
          <w:rStyle w:val="normaltextrun"/>
          <w:rFonts w:ascii="Arial" w:hAnsi="Arial" w:cs="Arial"/>
          <w:b/>
          <w:bCs/>
          <w:sz w:val="22"/>
          <w:szCs w:val="22"/>
          <w:lang w:val="en-US"/>
        </w:rPr>
        <w:t>General Motors (GM) North America</w:t>
      </w:r>
      <w:r w:rsidR="00A45618">
        <w:rPr>
          <w:rStyle w:val="normaltextrun"/>
          <w:rFonts w:ascii="Arial" w:hAnsi="Arial" w:cs="Arial"/>
          <w:b/>
          <w:bCs/>
          <w:sz w:val="22"/>
          <w:szCs w:val="22"/>
          <w:lang w:val="en-US"/>
        </w:rPr>
        <w:t>-</w:t>
      </w:r>
      <w:r w:rsidR="00267804">
        <w:rPr>
          <w:rStyle w:val="normaltextrun"/>
          <w:rFonts w:ascii="Arial" w:hAnsi="Arial" w:cs="Arial"/>
          <w:b/>
          <w:bCs/>
          <w:sz w:val="22"/>
          <w:szCs w:val="22"/>
          <w:lang w:val="en-US"/>
        </w:rPr>
        <w:t>sourced internal combustion engine</w:t>
      </w:r>
      <w:r w:rsidR="00A45618">
        <w:rPr>
          <w:rStyle w:val="normaltextrun"/>
          <w:rFonts w:ascii="Arial" w:hAnsi="Arial" w:cs="Arial"/>
          <w:b/>
          <w:bCs/>
          <w:sz w:val="22"/>
          <w:szCs w:val="22"/>
          <w:lang w:val="en-US"/>
        </w:rPr>
        <w:t xml:space="preserve"> vehicle</w:t>
      </w:r>
      <w:r w:rsidR="00267804">
        <w:rPr>
          <w:rStyle w:val="normaltextrun"/>
          <w:rFonts w:ascii="Arial" w:hAnsi="Arial" w:cs="Arial"/>
          <w:b/>
          <w:bCs/>
          <w:sz w:val="22"/>
          <w:szCs w:val="22"/>
          <w:lang w:val="en-US"/>
        </w:rPr>
        <w:t xml:space="preserve">s, </w:t>
      </w:r>
      <w:r w:rsidR="007C4214">
        <w:rPr>
          <w:rStyle w:val="normaltextrun"/>
          <w:rFonts w:ascii="Arial" w:hAnsi="Arial" w:cs="Arial"/>
          <w:b/>
          <w:bCs/>
          <w:sz w:val="22"/>
          <w:szCs w:val="22"/>
          <w:lang w:val="en-US"/>
        </w:rPr>
        <w:t>limited service</w:t>
      </w:r>
      <w:r w:rsidR="00267804">
        <w:rPr>
          <w:rStyle w:val="normaltextrun"/>
          <w:rFonts w:ascii="Arial" w:hAnsi="Arial" w:cs="Arial"/>
          <w:b/>
          <w:bCs/>
          <w:sz w:val="22"/>
          <w:szCs w:val="22"/>
          <w:lang w:val="en-US"/>
        </w:rPr>
        <w:t xml:space="preserve"> parts and accessories</w:t>
      </w:r>
      <w:r w:rsidR="00A45618">
        <w:rPr>
          <w:rStyle w:val="normaltextrun"/>
          <w:rFonts w:ascii="Arial" w:hAnsi="Arial" w:cs="Arial"/>
          <w:b/>
          <w:bCs/>
          <w:sz w:val="22"/>
          <w:szCs w:val="22"/>
          <w:lang w:val="en-US"/>
        </w:rPr>
        <w:t>, responding to demand from individual consumers</w:t>
      </w:r>
      <w:r w:rsidR="00267804">
        <w:rPr>
          <w:rStyle w:val="normaltextrun"/>
          <w:rFonts w:ascii="Arial" w:hAnsi="Arial" w:cs="Arial"/>
          <w:b/>
          <w:bCs/>
          <w:sz w:val="22"/>
          <w:szCs w:val="22"/>
          <w:lang w:val="en-US"/>
        </w:rPr>
        <w:t>.</w:t>
      </w:r>
    </w:p>
    <w:p w14:paraId="53510FEB" w14:textId="77777777" w:rsidR="00267804" w:rsidRDefault="00267804" w:rsidP="00684A0E">
      <w:pPr>
        <w:pStyle w:val="paragraph"/>
        <w:spacing w:before="0" w:beforeAutospacing="0" w:after="0" w:afterAutospacing="0"/>
        <w:jc w:val="both"/>
        <w:textAlignment w:val="baseline"/>
        <w:rPr>
          <w:rStyle w:val="normaltextrun"/>
          <w:rFonts w:ascii="Arial" w:hAnsi="Arial" w:cs="Arial"/>
          <w:b/>
          <w:bCs/>
          <w:sz w:val="22"/>
          <w:szCs w:val="22"/>
          <w:lang w:val="en-US"/>
        </w:rPr>
      </w:pPr>
    </w:p>
    <w:p w14:paraId="6832490D" w14:textId="55FF0A9A" w:rsidR="00477AC1" w:rsidRPr="0010161F" w:rsidRDefault="00477AC1" w:rsidP="00684A0E">
      <w:pPr>
        <w:pStyle w:val="paragraph"/>
        <w:spacing w:before="0" w:beforeAutospacing="0" w:after="0" w:afterAutospacing="0"/>
        <w:jc w:val="both"/>
        <w:textAlignment w:val="baseline"/>
        <w:rPr>
          <w:rStyle w:val="eop"/>
          <w:rFonts w:ascii="Arial" w:hAnsi="Arial" w:cs="Arial"/>
          <w:sz w:val="22"/>
          <w:szCs w:val="22"/>
          <w:lang w:val="en-US"/>
        </w:rPr>
      </w:pPr>
      <w:r>
        <w:rPr>
          <w:rStyle w:val="normaltextrun"/>
          <w:rFonts w:ascii="Arial" w:hAnsi="Arial" w:cs="Arial"/>
          <w:b/>
          <w:bCs/>
          <w:sz w:val="22"/>
          <w:szCs w:val="22"/>
          <w:lang w:val="en-US"/>
        </w:rPr>
        <w:t xml:space="preserve">AECSV will market and distribute a range of </w:t>
      </w:r>
      <w:r w:rsidR="00081B0C">
        <w:rPr>
          <w:rStyle w:val="normaltextrun"/>
          <w:rFonts w:ascii="Arial" w:hAnsi="Arial" w:cs="Arial"/>
          <w:b/>
          <w:bCs/>
          <w:sz w:val="22"/>
          <w:szCs w:val="22"/>
          <w:lang w:val="en-US"/>
        </w:rPr>
        <w:t xml:space="preserve">the American company’s </w:t>
      </w:r>
      <w:r w:rsidRPr="0010161F">
        <w:rPr>
          <w:rStyle w:val="normaltextrun"/>
          <w:rFonts w:ascii="Arial" w:hAnsi="Arial" w:cs="Arial"/>
          <w:b/>
          <w:bCs/>
          <w:sz w:val="22"/>
          <w:szCs w:val="22"/>
          <w:lang w:val="en-US"/>
        </w:rPr>
        <w:t xml:space="preserve">top models through selected dealerships in European markets. </w:t>
      </w:r>
      <w:proofErr w:type="gramStart"/>
      <w:r w:rsidR="000F2CA0">
        <w:rPr>
          <w:rStyle w:val="normaltextrun"/>
          <w:rFonts w:ascii="Arial" w:hAnsi="Arial" w:cs="Arial"/>
          <w:b/>
          <w:bCs/>
          <w:sz w:val="22"/>
          <w:szCs w:val="22"/>
          <w:lang w:val="en-US"/>
        </w:rPr>
        <w:t>First</w:t>
      </w:r>
      <w:proofErr w:type="gramEnd"/>
      <w:r w:rsidR="000F2CA0">
        <w:rPr>
          <w:rStyle w:val="normaltextrun"/>
          <w:rFonts w:ascii="Arial" w:hAnsi="Arial" w:cs="Arial"/>
          <w:b/>
          <w:bCs/>
          <w:sz w:val="22"/>
          <w:szCs w:val="22"/>
          <w:lang w:val="en-US"/>
        </w:rPr>
        <w:t xml:space="preserve"> models available for European customers this month will be</w:t>
      </w:r>
      <w:r w:rsidRPr="0010161F">
        <w:rPr>
          <w:rStyle w:val="normaltextrun"/>
          <w:rFonts w:ascii="Arial" w:hAnsi="Arial" w:cs="Arial"/>
          <w:b/>
          <w:bCs/>
          <w:sz w:val="22"/>
          <w:szCs w:val="22"/>
          <w:lang w:val="en-US"/>
        </w:rPr>
        <w:t xml:space="preserve"> </w:t>
      </w:r>
      <w:r w:rsidR="00081B0C">
        <w:rPr>
          <w:rStyle w:val="normaltextrun"/>
          <w:rFonts w:ascii="Arial" w:hAnsi="Arial" w:cs="Arial"/>
          <w:b/>
          <w:bCs/>
          <w:sz w:val="22"/>
          <w:szCs w:val="22"/>
          <w:lang w:val="en-US"/>
        </w:rPr>
        <w:t xml:space="preserve">the </w:t>
      </w:r>
      <w:r w:rsidR="00817922">
        <w:rPr>
          <w:rStyle w:val="normaltextrun"/>
          <w:rFonts w:ascii="Arial" w:hAnsi="Arial" w:cs="Arial"/>
          <w:b/>
          <w:bCs/>
          <w:sz w:val="22"/>
          <w:szCs w:val="22"/>
          <w:lang w:val="en-US"/>
        </w:rPr>
        <w:t xml:space="preserve">Cadillac </w:t>
      </w:r>
      <w:r w:rsidR="000F2CA0" w:rsidRPr="0010161F">
        <w:rPr>
          <w:rStyle w:val="normaltextrun"/>
          <w:rFonts w:ascii="Arial" w:hAnsi="Arial" w:cs="Arial"/>
          <w:b/>
          <w:bCs/>
          <w:sz w:val="22"/>
          <w:szCs w:val="22"/>
          <w:lang w:val="en-US"/>
        </w:rPr>
        <w:t>Escalade</w:t>
      </w:r>
      <w:r w:rsidR="00817922">
        <w:rPr>
          <w:rStyle w:val="normaltextrun"/>
          <w:rFonts w:ascii="Arial" w:hAnsi="Arial" w:cs="Arial"/>
          <w:b/>
          <w:bCs/>
          <w:sz w:val="22"/>
          <w:szCs w:val="22"/>
          <w:lang w:val="en-US"/>
        </w:rPr>
        <w:t xml:space="preserve"> and</w:t>
      </w:r>
      <w:r w:rsidR="000F2CA0">
        <w:rPr>
          <w:rStyle w:val="normaltextrun"/>
          <w:rFonts w:ascii="Arial" w:hAnsi="Arial" w:cs="Arial"/>
          <w:b/>
          <w:bCs/>
          <w:sz w:val="22"/>
          <w:szCs w:val="22"/>
          <w:lang w:val="en-US"/>
        </w:rPr>
        <w:t xml:space="preserve"> </w:t>
      </w:r>
      <w:r w:rsidR="000F2CA0" w:rsidRPr="0010161F">
        <w:rPr>
          <w:rStyle w:val="normaltextrun"/>
          <w:rFonts w:ascii="Arial" w:hAnsi="Arial" w:cs="Arial"/>
          <w:b/>
          <w:bCs/>
          <w:sz w:val="22"/>
          <w:szCs w:val="22"/>
          <w:lang w:val="en-US"/>
        </w:rPr>
        <w:t>XT6</w:t>
      </w:r>
      <w:r w:rsidR="000F2CA0">
        <w:rPr>
          <w:rStyle w:val="normaltextrun"/>
          <w:rFonts w:ascii="Arial" w:hAnsi="Arial" w:cs="Arial"/>
          <w:b/>
          <w:bCs/>
          <w:sz w:val="22"/>
          <w:szCs w:val="22"/>
          <w:lang w:val="en-US"/>
        </w:rPr>
        <w:t xml:space="preserve">, </w:t>
      </w:r>
      <w:r w:rsidR="00817922">
        <w:rPr>
          <w:rStyle w:val="normaltextrun"/>
          <w:rFonts w:ascii="Arial" w:hAnsi="Arial" w:cs="Arial"/>
          <w:b/>
          <w:bCs/>
          <w:sz w:val="22"/>
          <w:szCs w:val="22"/>
          <w:lang w:val="en-US"/>
        </w:rPr>
        <w:t xml:space="preserve">Chevrolet </w:t>
      </w:r>
      <w:r w:rsidRPr="0010161F">
        <w:rPr>
          <w:rStyle w:val="normaltextrun"/>
          <w:rFonts w:ascii="Arial" w:hAnsi="Arial" w:cs="Arial"/>
          <w:b/>
          <w:bCs/>
          <w:sz w:val="22"/>
          <w:szCs w:val="22"/>
          <w:lang w:val="en-US"/>
        </w:rPr>
        <w:t>Silverado</w:t>
      </w:r>
      <w:r w:rsidR="00121EEA">
        <w:rPr>
          <w:rStyle w:val="normaltextrun"/>
          <w:rFonts w:ascii="Arial" w:hAnsi="Arial" w:cs="Arial"/>
          <w:b/>
          <w:bCs/>
          <w:sz w:val="22"/>
          <w:szCs w:val="22"/>
          <w:lang w:val="en-US"/>
        </w:rPr>
        <w:t>,</w:t>
      </w:r>
      <w:r w:rsidR="00817922">
        <w:rPr>
          <w:rStyle w:val="normaltextrun"/>
          <w:rFonts w:ascii="Arial" w:hAnsi="Arial" w:cs="Arial"/>
          <w:b/>
          <w:bCs/>
          <w:sz w:val="22"/>
          <w:szCs w:val="22"/>
          <w:lang w:val="en-US"/>
        </w:rPr>
        <w:t xml:space="preserve"> </w:t>
      </w:r>
      <w:r w:rsidR="00121EEA" w:rsidRPr="0010161F">
        <w:rPr>
          <w:rStyle w:val="normaltextrun"/>
          <w:rFonts w:ascii="Arial" w:hAnsi="Arial" w:cs="Arial"/>
          <w:b/>
          <w:bCs/>
          <w:sz w:val="22"/>
          <w:szCs w:val="22"/>
          <w:lang w:val="en-US"/>
        </w:rPr>
        <w:t>Tahoe</w:t>
      </w:r>
      <w:r w:rsidR="00121EEA">
        <w:rPr>
          <w:rStyle w:val="normaltextrun"/>
          <w:rFonts w:ascii="Arial" w:hAnsi="Arial" w:cs="Arial"/>
          <w:b/>
          <w:bCs/>
          <w:sz w:val="22"/>
          <w:szCs w:val="22"/>
          <w:lang w:val="en-US"/>
        </w:rPr>
        <w:t xml:space="preserve"> </w:t>
      </w:r>
      <w:r w:rsidR="00817922">
        <w:rPr>
          <w:rStyle w:val="normaltextrun"/>
          <w:rFonts w:ascii="Arial" w:hAnsi="Arial" w:cs="Arial"/>
          <w:b/>
          <w:bCs/>
          <w:sz w:val="22"/>
          <w:szCs w:val="22"/>
          <w:lang w:val="en-US"/>
        </w:rPr>
        <w:t>and</w:t>
      </w:r>
      <w:r w:rsidRPr="0010161F">
        <w:rPr>
          <w:rStyle w:val="normaltextrun"/>
          <w:rFonts w:ascii="Arial" w:hAnsi="Arial" w:cs="Arial"/>
          <w:b/>
          <w:bCs/>
          <w:sz w:val="22"/>
          <w:szCs w:val="22"/>
          <w:lang w:val="en-US"/>
        </w:rPr>
        <w:t xml:space="preserve"> Suburban, </w:t>
      </w:r>
      <w:r w:rsidR="00817922">
        <w:rPr>
          <w:rStyle w:val="normaltextrun"/>
          <w:rFonts w:ascii="Arial" w:hAnsi="Arial" w:cs="Arial"/>
          <w:b/>
          <w:bCs/>
          <w:sz w:val="22"/>
          <w:szCs w:val="22"/>
          <w:lang w:val="en-US"/>
        </w:rPr>
        <w:t>and the GMC</w:t>
      </w:r>
      <w:r w:rsidR="00121EEA">
        <w:rPr>
          <w:rStyle w:val="normaltextrun"/>
          <w:rFonts w:ascii="Arial" w:hAnsi="Arial" w:cs="Arial"/>
          <w:b/>
          <w:bCs/>
          <w:sz w:val="22"/>
          <w:szCs w:val="22"/>
          <w:lang w:val="en-US"/>
        </w:rPr>
        <w:t xml:space="preserve"> </w:t>
      </w:r>
      <w:r w:rsidRPr="0010161F">
        <w:rPr>
          <w:rStyle w:val="normaltextrun"/>
          <w:rFonts w:ascii="Arial" w:hAnsi="Arial" w:cs="Arial"/>
          <w:b/>
          <w:bCs/>
          <w:sz w:val="22"/>
          <w:szCs w:val="22"/>
          <w:lang w:val="en-US"/>
        </w:rPr>
        <w:t>Sierra</w:t>
      </w:r>
      <w:r w:rsidR="000F2CA0">
        <w:rPr>
          <w:rStyle w:val="normaltextrun"/>
          <w:rFonts w:ascii="Arial" w:hAnsi="Arial" w:cs="Arial"/>
          <w:b/>
          <w:bCs/>
          <w:sz w:val="22"/>
          <w:szCs w:val="22"/>
          <w:lang w:val="en-US"/>
        </w:rPr>
        <w:t>.</w:t>
      </w:r>
      <w:r w:rsidRPr="0010161F">
        <w:rPr>
          <w:rStyle w:val="normaltextrun"/>
          <w:rFonts w:ascii="Arial" w:hAnsi="Arial" w:cs="Arial"/>
          <w:b/>
          <w:bCs/>
          <w:sz w:val="22"/>
          <w:szCs w:val="22"/>
          <w:lang w:val="en-US"/>
        </w:rPr>
        <w:t xml:space="preserve"> </w:t>
      </w:r>
      <w:r w:rsidR="00A45618">
        <w:rPr>
          <w:rStyle w:val="normaltextrun"/>
          <w:rFonts w:ascii="Arial" w:hAnsi="Arial" w:cs="Arial"/>
          <w:b/>
          <w:bCs/>
          <w:sz w:val="22"/>
          <w:szCs w:val="22"/>
          <w:lang w:val="en-US"/>
        </w:rPr>
        <w:t>AECSV intends to expand t</w:t>
      </w:r>
      <w:r w:rsidRPr="0010161F">
        <w:rPr>
          <w:rStyle w:val="normaltextrun"/>
          <w:rFonts w:ascii="Arial" w:hAnsi="Arial" w:cs="Arial"/>
          <w:b/>
          <w:bCs/>
          <w:sz w:val="22"/>
          <w:szCs w:val="22"/>
          <w:lang w:val="en-US"/>
        </w:rPr>
        <w:t xml:space="preserve">he portfolio with additional models </w:t>
      </w:r>
      <w:r w:rsidR="000D32B8">
        <w:rPr>
          <w:rStyle w:val="normaltextrun"/>
          <w:rFonts w:ascii="Arial" w:hAnsi="Arial" w:cs="Arial"/>
          <w:b/>
          <w:bCs/>
          <w:sz w:val="22"/>
          <w:szCs w:val="22"/>
          <w:lang w:val="en-US"/>
        </w:rPr>
        <w:t>later this year</w:t>
      </w:r>
      <w:r w:rsidR="00081B0C">
        <w:rPr>
          <w:rStyle w:val="normaltextrun"/>
          <w:rFonts w:ascii="Arial" w:hAnsi="Arial" w:cs="Arial"/>
          <w:b/>
          <w:bCs/>
          <w:sz w:val="22"/>
          <w:szCs w:val="22"/>
          <w:lang w:val="en-US"/>
        </w:rPr>
        <w:t>.</w:t>
      </w:r>
    </w:p>
    <w:p w14:paraId="1CD34202" w14:textId="63E0140E" w:rsidR="230ADF71" w:rsidRPr="00CB5E0B" w:rsidRDefault="00477AC1" w:rsidP="00CB5E0B">
      <w:pPr>
        <w:pStyle w:val="paragraph"/>
        <w:spacing w:after="0"/>
        <w:jc w:val="both"/>
        <w:textAlignment w:val="baseline"/>
        <w:rPr>
          <w:rFonts w:ascii="Arial" w:hAnsi="Arial" w:cs="Arial"/>
          <w:lang w:val="en-US"/>
        </w:rPr>
      </w:pPr>
      <w:r w:rsidRPr="0010161F">
        <w:rPr>
          <w:rStyle w:val="normaltextrun"/>
          <w:rFonts w:ascii="Arial" w:hAnsi="Arial" w:cs="Arial"/>
          <w:sz w:val="22"/>
          <w:szCs w:val="22"/>
          <w:lang w:val="en-US"/>
        </w:rPr>
        <w:t>A</w:t>
      </w:r>
      <w:r w:rsidR="000F2CA0">
        <w:rPr>
          <w:rStyle w:val="normaltextrun"/>
          <w:rFonts w:ascii="Arial" w:hAnsi="Arial" w:cs="Arial"/>
          <w:sz w:val="22"/>
          <w:szCs w:val="22"/>
          <w:lang w:val="en-US"/>
        </w:rPr>
        <w:t>s a</w:t>
      </w:r>
      <w:r w:rsidRPr="0010161F">
        <w:rPr>
          <w:rStyle w:val="normaltextrun"/>
          <w:rFonts w:ascii="Arial" w:hAnsi="Arial" w:cs="Arial"/>
          <w:sz w:val="22"/>
          <w:szCs w:val="22"/>
          <w:lang w:val="en-US"/>
        </w:rPr>
        <w:t xml:space="preserve"> subsidiary of AEC, a global mobility solutions provider active since 1996, AECSV was formed to meet the growing demand for North American vehicles across Europe and </w:t>
      </w:r>
      <w:r w:rsidR="007B07E1">
        <w:rPr>
          <w:rStyle w:val="normaltextrun"/>
          <w:rFonts w:ascii="Arial" w:hAnsi="Arial" w:cs="Arial"/>
          <w:sz w:val="22"/>
          <w:szCs w:val="22"/>
          <w:lang w:val="en-US"/>
        </w:rPr>
        <w:t xml:space="preserve">to </w:t>
      </w:r>
      <w:r w:rsidRPr="0010161F">
        <w:rPr>
          <w:rStyle w:val="normaltextrun"/>
          <w:rFonts w:ascii="Arial" w:hAnsi="Arial" w:cs="Arial"/>
          <w:sz w:val="22"/>
          <w:szCs w:val="22"/>
          <w:lang w:val="en-US"/>
        </w:rPr>
        <w:t xml:space="preserve">facilitate their import, homologation, and distribution throughout all European markets. </w:t>
      </w:r>
      <w:r w:rsidR="000D32B8" w:rsidRPr="000D32B8">
        <w:rPr>
          <w:rFonts w:ascii="Arial" w:hAnsi="Arial" w:cs="Arial"/>
          <w:sz w:val="22"/>
          <w:szCs w:val="22"/>
          <w:lang w:val="en-US"/>
        </w:rPr>
        <w:t xml:space="preserve">AECSV will </w:t>
      </w:r>
      <w:r w:rsidR="007C4214">
        <w:rPr>
          <w:rFonts w:ascii="Arial" w:hAnsi="Arial" w:cs="Arial"/>
          <w:sz w:val="22"/>
          <w:szCs w:val="22"/>
          <w:lang w:val="en-US"/>
        </w:rPr>
        <w:t xml:space="preserve">have the ability to supply </w:t>
      </w:r>
      <w:r w:rsidR="000D32B8" w:rsidRPr="000D32B8">
        <w:rPr>
          <w:rFonts w:ascii="Arial" w:hAnsi="Arial" w:cs="Arial"/>
          <w:sz w:val="22"/>
          <w:szCs w:val="22"/>
          <w:lang w:val="en-US"/>
        </w:rPr>
        <w:t>official spare parts and accessories</w:t>
      </w:r>
      <w:r w:rsidR="007C4214">
        <w:rPr>
          <w:rFonts w:ascii="Arial" w:hAnsi="Arial" w:cs="Arial"/>
          <w:sz w:val="22"/>
          <w:szCs w:val="22"/>
          <w:lang w:val="en-US"/>
        </w:rPr>
        <w:t xml:space="preserve"> to service only</w:t>
      </w:r>
      <w:r w:rsidR="000D32B8">
        <w:rPr>
          <w:rFonts w:ascii="Arial" w:hAnsi="Arial" w:cs="Arial"/>
          <w:sz w:val="22"/>
          <w:szCs w:val="22"/>
          <w:lang w:val="en-US"/>
        </w:rPr>
        <w:t xml:space="preserve"> the selected models</w:t>
      </w:r>
      <w:r w:rsidR="007C4214">
        <w:rPr>
          <w:rFonts w:ascii="Arial" w:hAnsi="Arial" w:cs="Arial"/>
          <w:sz w:val="22"/>
          <w:szCs w:val="22"/>
          <w:lang w:val="en-US"/>
        </w:rPr>
        <w:t xml:space="preserve"> sold starting</w:t>
      </w:r>
      <w:r w:rsidR="000D32B8" w:rsidRPr="000D32B8">
        <w:rPr>
          <w:rFonts w:ascii="Arial" w:hAnsi="Arial" w:cs="Arial"/>
          <w:sz w:val="22"/>
          <w:szCs w:val="22"/>
          <w:lang w:val="en-US"/>
        </w:rPr>
        <w:t xml:space="preserve"> in fall 2023.</w:t>
      </w:r>
    </w:p>
    <w:p w14:paraId="6B0CDE40" w14:textId="059B6CDE" w:rsidR="00477AC1" w:rsidRDefault="00477AC1" w:rsidP="00684A0E">
      <w:pPr>
        <w:pStyle w:val="paragraph"/>
        <w:spacing w:before="0" w:beforeAutospacing="0" w:after="0" w:afterAutospacing="0"/>
        <w:jc w:val="both"/>
        <w:textAlignment w:val="baseline"/>
        <w:rPr>
          <w:rStyle w:val="eop"/>
          <w:rFonts w:ascii="Arial" w:hAnsi="Arial" w:cs="Arial"/>
          <w:color w:val="1A1D1C"/>
          <w:sz w:val="22"/>
          <w:szCs w:val="22"/>
          <w:lang w:val="en-US"/>
        </w:rPr>
      </w:pPr>
      <w:r>
        <w:rPr>
          <w:rStyle w:val="normaltextrun"/>
          <w:rFonts w:ascii="Arial" w:hAnsi="Arial" w:cs="Arial"/>
          <w:i/>
          <w:iCs/>
          <w:color w:val="1A1D1C"/>
          <w:sz w:val="22"/>
          <w:szCs w:val="22"/>
          <w:lang w:val="en-US"/>
        </w:rPr>
        <w:t xml:space="preserve">“The launch of AEC Specialty Vehicles as an agile new player is an incredible opportunity for </w:t>
      </w:r>
      <w:r w:rsidR="007B07E1">
        <w:rPr>
          <w:rStyle w:val="normaltextrun"/>
          <w:rFonts w:ascii="Arial" w:hAnsi="Arial" w:cs="Arial"/>
          <w:i/>
          <w:iCs/>
          <w:color w:val="1A1D1C"/>
          <w:sz w:val="22"/>
          <w:szCs w:val="22"/>
          <w:lang w:val="en-US"/>
        </w:rPr>
        <w:t>the AEC group and we are very excited to deliver special niche vehicles to European customers.</w:t>
      </w:r>
      <w:r>
        <w:rPr>
          <w:rStyle w:val="normaltextrun"/>
          <w:rFonts w:ascii="Arial" w:hAnsi="Arial" w:cs="Arial"/>
          <w:i/>
          <w:iCs/>
          <w:color w:val="1A1D1C"/>
          <w:sz w:val="22"/>
          <w:szCs w:val="22"/>
          <w:lang w:val="en-US"/>
        </w:rPr>
        <w:t xml:space="preserve"> </w:t>
      </w:r>
      <w:r>
        <w:rPr>
          <w:rStyle w:val="normaltextrun"/>
          <w:rFonts w:ascii="Arial" w:hAnsi="Arial" w:cs="Arial"/>
          <w:i/>
          <w:iCs/>
          <w:sz w:val="22"/>
          <w:szCs w:val="22"/>
          <w:lang w:val="en-US"/>
        </w:rPr>
        <w:t>AECSV combines flexibility with expertise and experience, access to a strong network and state-of-the-art facilities</w:t>
      </w:r>
      <w:r>
        <w:rPr>
          <w:rStyle w:val="normaltextrun"/>
          <w:rFonts w:ascii="Arial" w:hAnsi="Arial" w:cs="Arial"/>
          <w:i/>
          <w:iCs/>
          <w:color w:val="1A1D1C"/>
          <w:sz w:val="22"/>
          <w:szCs w:val="22"/>
          <w:lang w:val="en-US"/>
        </w:rPr>
        <w:t xml:space="preserve">” </w:t>
      </w:r>
      <w:r w:rsidRPr="00684A0E">
        <w:rPr>
          <w:rStyle w:val="normaltextrun"/>
          <w:rFonts w:ascii="Arial" w:hAnsi="Arial" w:cs="Arial"/>
          <w:color w:val="1A1D1C"/>
          <w:sz w:val="22"/>
          <w:szCs w:val="22"/>
          <w:lang w:val="en-US"/>
        </w:rPr>
        <w:t xml:space="preserve">comments </w:t>
      </w:r>
      <w:r>
        <w:rPr>
          <w:rStyle w:val="normaltextrun"/>
          <w:rFonts w:ascii="Arial" w:hAnsi="Arial" w:cs="Arial"/>
          <w:color w:val="1A1D1C"/>
          <w:sz w:val="22"/>
          <w:szCs w:val="22"/>
          <w:lang w:val="en-US"/>
        </w:rPr>
        <w:t>Andrew Pilsworth, CEO of AEC Group.</w:t>
      </w:r>
      <w:r w:rsidRPr="00FC18C7">
        <w:rPr>
          <w:rStyle w:val="eop"/>
          <w:rFonts w:ascii="Arial" w:hAnsi="Arial" w:cs="Arial"/>
          <w:color w:val="1A1D1C"/>
          <w:sz w:val="22"/>
          <w:szCs w:val="22"/>
          <w:lang w:val="en-US"/>
        </w:rPr>
        <w:t> </w:t>
      </w:r>
    </w:p>
    <w:p w14:paraId="665C8B17" w14:textId="6EAC8C92" w:rsidR="00477AC1" w:rsidRPr="00FC18C7" w:rsidRDefault="00477AC1" w:rsidP="00684A0E">
      <w:pPr>
        <w:pStyle w:val="paragraph"/>
        <w:spacing w:before="0" w:beforeAutospacing="0" w:after="0" w:afterAutospacing="0"/>
        <w:jc w:val="both"/>
        <w:textAlignment w:val="baseline"/>
        <w:rPr>
          <w:rFonts w:ascii="Segoe UI" w:hAnsi="Segoe UI" w:cs="Segoe UI"/>
          <w:sz w:val="18"/>
          <w:szCs w:val="18"/>
          <w:lang w:val="en-US"/>
        </w:rPr>
      </w:pPr>
    </w:p>
    <w:p w14:paraId="0750D1CB" w14:textId="7A22E469" w:rsidR="00477AC1" w:rsidRPr="00FC18C7" w:rsidRDefault="00477AC1" w:rsidP="33EA8D78">
      <w:pPr>
        <w:spacing w:after="0"/>
        <w:textAlignment w:val="baseline"/>
        <w:rPr>
          <w:rFonts w:ascii="Segoe UI" w:hAnsi="Segoe UI" w:cs="Segoe UI"/>
          <w:sz w:val="18"/>
          <w:szCs w:val="18"/>
          <w:lang w:val="en-US"/>
        </w:rPr>
      </w:pPr>
      <w:r w:rsidRPr="33EA8D78">
        <w:rPr>
          <w:rStyle w:val="normaltextrun"/>
          <w:rFonts w:ascii="Arial" w:hAnsi="Arial" w:cs="Arial"/>
          <w:lang w:val="en-US"/>
        </w:rPr>
        <w:t>For AECSV’s full range of</w:t>
      </w:r>
      <w:r w:rsidR="00146371" w:rsidRPr="33EA8D78">
        <w:rPr>
          <w:rStyle w:val="normaltextrun"/>
          <w:rFonts w:ascii="Arial" w:hAnsi="Arial" w:cs="Arial"/>
          <w:lang w:val="en-US"/>
        </w:rPr>
        <w:t xml:space="preserve"> selected models</w:t>
      </w:r>
      <w:r w:rsidRPr="33EA8D78">
        <w:rPr>
          <w:rStyle w:val="normaltextrun"/>
          <w:rFonts w:ascii="Arial" w:eastAsia="Arial" w:hAnsi="Arial" w:cs="Arial"/>
          <w:lang w:val="en-US"/>
        </w:rPr>
        <w:t xml:space="preserve">, see its 2023 product lineup </w:t>
      </w:r>
      <w:r w:rsidR="053DC912" w:rsidRPr="33EA8D78">
        <w:rPr>
          <w:rStyle w:val="normaltextrun"/>
          <w:rFonts w:ascii="Arial" w:eastAsia="Arial" w:hAnsi="Arial" w:cs="Arial"/>
          <w:lang w:val="en-US"/>
        </w:rPr>
        <w:t xml:space="preserve">at </w:t>
      </w:r>
      <w:hyperlink r:id="rId10">
        <w:r w:rsidR="053DC912" w:rsidRPr="33EA8D78">
          <w:rPr>
            <w:rStyle w:val="Hyperlink"/>
            <w:rFonts w:ascii="Arial" w:eastAsia="Arial" w:hAnsi="Arial" w:cs="Arial"/>
            <w:lang w:val="en-GB"/>
          </w:rPr>
          <w:t>https://aecsv.com/gm-line-up</w:t>
        </w:r>
      </w:hyperlink>
      <w:r w:rsidRPr="33EA8D78">
        <w:rPr>
          <w:rStyle w:val="normaltextrun"/>
          <w:rFonts w:ascii="Arial" w:eastAsia="Arial" w:hAnsi="Arial" w:cs="Arial"/>
          <w:lang w:val="en-US"/>
        </w:rPr>
        <w:t xml:space="preserve">. To learn more </w:t>
      </w:r>
      <w:r w:rsidRPr="33EA8D78">
        <w:rPr>
          <w:rStyle w:val="normaltextrun"/>
          <w:rFonts w:ascii="Arial" w:hAnsi="Arial" w:cs="Arial"/>
          <w:lang w:val="en-US"/>
        </w:rPr>
        <w:t xml:space="preserve">about AECSV, check out </w:t>
      </w:r>
      <w:hyperlink r:id="rId11">
        <w:r w:rsidR="330C6E1E" w:rsidRPr="33EA8D78">
          <w:rPr>
            <w:rStyle w:val="Hyperlink"/>
            <w:rFonts w:ascii="Arial" w:hAnsi="Arial" w:cs="Arial"/>
            <w:lang w:val="en-US"/>
          </w:rPr>
          <w:t>www.aecsv.com</w:t>
        </w:r>
      </w:hyperlink>
      <w:r w:rsidRPr="33EA8D78">
        <w:rPr>
          <w:rStyle w:val="normaltextrun"/>
          <w:rFonts w:ascii="Arial" w:hAnsi="Arial" w:cs="Arial"/>
          <w:lang w:val="en-US"/>
        </w:rPr>
        <w:t>. </w:t>
      </w:r>
      <w:r w:rsidRPr="33EA8D78">
        <w:rPr>
          <w:rStyle w:val="eop"/>
          <w:rFonts w:ascii="Arial" w:hAnsi="Arial" w:cs="Arial"/>
          <w:lang w:val="en-US"/>
        </w:rPr>
        <w:t> </w:t>
      </w:r>
    </w:p>
    <w:p w14:paraId="0DF1D56C" w14:textId="053B76C5" w:rsidR="00477AC1" w:rsidRDefault="00477AC1" w:rsidP="00477AC1">
      <w:pPr>
        <w:pStyle w:val="paragraph"/>
        <w:spacing w:before="0" w:beforeAutospacing="0" w:after="0" w:afterAutospacing="0"/>
        <w:textAlignment w:val="baseline"/>
        <w:rPr>
          <w:rFonts w:ascii="Segoe UI" w:hAnsi="Segoe UI" w:cs="Segoe UI"/>
          <w:sz w:val="18"/>
          <w:szCs w:val="18"/>
          <w:lang w:val="en-US"/>
        </w:rPr>
      </w:pPr>
      <w:r w:rsidRPr="00FC18C7">
        <w:rPr>
          <w:rStyle w:val="eop"/>
          <w:rFonts w:ascii="Arial" w:hAnsi="Arial" w:cs="Arial"/>
          <w:sz w:val="22"/>
          <w:szCs w:val="22"/>
          <w:lang w:val="en-US"/>
        </w:rPr>
        <w:t> </w:t>
      </w:r>
    </w:p>
    <w:p w14:paraId="1CB35D1E" w14:textId="77777777" w:rsidR="00684A0E" w:rsidRPr="00FC18C7" w:rsidRDefault="00684A0E" w:rsidP="00477AC1">
      <w:pPr>
        <w:pStyle w:val="paragraph"/>
        <w:spacing w:before="0" w:beforeAutospacing="0" w:after="0" w:afterAutospacing="0"/>
        <w:textAlignment w:val="baseline"/>
        <w:rPr>
          <w:rFonts w:ascii="Segoe UI" w:hAnsi="Segoe UI" w:cs="Segoe UI"/>
          <w:sz w:val="18"/>
          <w:szCs w:val="18"/>
          <w:lang w:val="en-US"/>
        </w:rPr>
      </w:pPr>
    </w:p>
    <w:p w14:paraId="119558FE" w14:textId="77777777" w:rsidR="00477AC1" w:rsidRPr="00FC18C7" w:rsidRDefault="00477AC1" w:rsidP="00477AC1">
      <w:pPr>
        <w:pStyle w:val="paragraph"/>
        <w:spacing w:before="0" w:beforeAutospacing="0" w:after="0" w:afterAutospacing="0"/>
        <w:textAlignment w:val="baseline"/>
        <w:rPr>
          <w:rFonts w:ascii="Segoe UI" w:hAnsi="Segoe UI" w:cs="Segoe UI"/>
          <w:sz w:val="20"/>
          <w:szCs w:val="20"/>
          <w:lang w:val="en-US"/>
        </w:rPr>
      </w:pPr>
      <w:r w:rsidRPr="00FC18C7">
        <w:rPr>
          <w:rStyle w:val="normaltextrun"/>
          <w:rFonts w:ascii="Arial" w:hAnsi="Arial" w:cs="Arial"/>
          <w:b/>
          <w:bCs/>
          <w:sz w:val="20"/>
          <w:szCs w:val="20"/>
          <w:lang w:val="en-US"/>
        </w:rPr>
        <w:t>About AEC Specialty Vehicles</w:t>
      </w:r>
      <w:r w:rsidRPr="00FC18C7">
        <w:rPr>
          <w:rStyle w:val="eop"/>
          <w:rFonts w:ascii="Arial" w:hAnsi="Arial" w:cs="Arial"/>
          <w:sz w:val="20"/>
          <w:szCs w:val="20"/>
          <w:lang w:val="en-US"/>
        </w:rPr>
        <w:t> </w:t>
      </w:r>
    </w:p>
    <w:p w14:paraId="2983CA10" w14:textId="2F56AD2E" w:rsidR="00477AC1" w:rsidRDefault="00477AC1" w:rsidP="00477AC1">
      <w:pPr>
        <w:pStyle w:val="paragraph"/>
        <w:spacing w:before="0" w:beforeAutospacing="0" w:after="0" w:afterAutospacing="0"/>
        <w:textAlignment w:val="baseline"/>
        <w:rPr>
          <w:rStyle w:val="eop"/>
          <w:rFonts w:ascii="Arial" w:hAnsi="Arial" w:cs="Arial"/>
          <w:sz w:val="20"/>
          <w:szCs w:val="20"/>
          <w:lang w:val="en-US"/>
        </w:rPr>
      </w:pPr>
      <w:r w:rsidRPr="230ADF71">
        <w:rPr>
          <w:rStyle w:val="normaltextrun"/>
          <w:rFonts w:ascii="Arial" w:hAnsi="Arial" w:cs="Arial"/>
          <w:sz w:val="20"/>
          <w:szCs w:val="20"/>
          <w:lang w:val="en-US"/>
        </w:rPr>
        <w:t xml:space="preserve">AEC Specialty Vehicles (AECSV) was founded in 2023 in St. </w:t>
      </w:r>
      <w:proofErr w:type="spellStart"/>
      <w:r w:rsidRPr="230ADF71">
        <w:rPr>
          <w:rStyle w:val="normaltextrun"/>
          <w:rFonts w:ascii="Arial" w:hAnsi="Arial" w:cs="Arial"/>
          <w:sz w:val="20"/>
          <w:szCs w:val="20"/>
          <w:lang w:val="en-US"/>
        </w:rPr>
        <w:t>Catharines</w:t>
      </w:r>
      <w:proofErr w:type="spellEnd"/>
      <w:r w:rsidRPr="230ADF71">
        <w:rPr>
          <w:rStyle w:val="normaltextrun"/>
          <w:rFonts w:ascii="Arial" w:hAnsi="Arial" w:cs="Arial"/>
          <w:sz w:val="20"/>
          <w:szCs w:val="20"/>
          <w:lang w:val="en-US"/>
        </w:rPr>
        <w:t xml:space="preserve">, Canada, as a subsidiary of AEC Group, </w:t>
      </w:r>
      <w:r w:rsidRPr="230ADF71">
        <w:rPr>
          <w:rStyle w:val="normaltextrun"/>
          <w:rFonts w:ascii="Arial" w:hAnsi="Arial" w:cs="Arial"/>
          <w:color w:val="242424"/>
          <w:sz w:val="20"/>
          <w:szCs w:val="20"/>
          <w:lang w:val="en-US"/>
        </w:rPr>
        <w:t>a group of several privately held companies specialized in the development of customized automotive solutions.</w:t>
      </w:r>
      <w:r w:rsidRPr="230ADF71">
        <w:rPr>
          <w:rStyle w:val="normaltextrun"/>
          <w:rFonts w:ascii="Arial" w:hAnsi="Arial" w:cs="Arial"/>
          <w:sz w:val="20"/>
          <w:szCs w:val="20"/>
          <w:lang w:val="en-US"/>
        </w:rPr>
        <w:t xml:space="preserve">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Cadillac, Chevrolet, and GMC vehicles. Learn more at </w:t>
      </w:r>
      <w:hyperlink r:id="rId12">
        <w:r w:rsidR="09E12ABB" w:rsidRPr="230ADF71">
          <w:rPr>
            <w:rStyle w:val="Hyperlink"/>
            <w:rFonts w:ascii="Arial" w:hAnsi="Arial" w:cs="Arial"/>
            <w:sz w:val="20"/>
            <w:szCs w:val="20"/>
            <w:lang w:val="en-US"/>
          </w:rPr>
          <w:t>www.aecsv.com</w:t>
        </w:r>
      </w:hyperlink>
      <w:r w:rsidRPr="230ADF71">
        <w:rPr>
          <w:rStyle w:val="normaltextrun"/>
          <w:rFonts w:ascii="Arial" w:hAnsi="Arial" w:cs="Arial"/>
          <w:sz w:val="20"/>
          <w:szCs w:val="20"/>
          <w:lang w:val="en-US"/>
        </w:rPr>
        <w:t>.</w:t>
      </w:r>
      <w:r w:rsidRPr="230ADF71">
        <w:rPr>
          <w:rStyle w:val="eop"/>
          <w:rFonts w:ascii="Arial" w:hAnsi="Arial" w:cs="Arial"/>
          <w:sz w:val="20"/>
          <w:szCs w:val="20"/>
          <w:lang w:val="en-US"/>
        </w:rPr>
        <w:t> </w:t>
      </w:r>
    </w:p>
    <w:p w14:paraId="58FA8354" w14:textId="77777777" w:rsidR="00CB5E0B" w:rsidRDefault="00CB5E0B" w:rsidP="00477AC1">
      <w:pPr>
        <w:pStyle w:val="paragraph"/>
        <w:spacing w:before="0" w:beforeAutospacing="0" w:after="0" w:afterAutospacing="0"/>
        <w:textAlignment w:val="baseline"/>
        <w:rPr>
          <w:rStyle w:val="eop"/>
          <w:rFonts w:ascii="Arial" w:hAnsi="Arial" w:cs="Arial"/>
          <w:sz w:val="20"/>
          <w:szCs w:val="20"/>
          <w:lang w:val="en-US"/>
        </w:rPr>
      </w:pPr>
    </w:p>
    <w:p w14:paraId="3FEB8DB9" w14:textId="77777777" w:rsidR="00477AC1" w:rsidRDefault="00477AC1" w:rsidP="00477AC1">
      <w:pPr>
        <w:pStyle w:val="paragraph"/>
        <w:spacing w:before="0" w:beforeAutospacing="0" w:after="0" w:afterAutospacing="0"/>
        <w:rPr>
          <w:rStyle w:val="eop"/>
          <w:rFonts w:ascii="Arial" w:hAnsi="Arial" w:cs="Arial"/>
          <w:sz w:val="20"/>
          <w:szCs w:val="20"/>
          <w:lang w:val="en-US"/>
        </w:rPr>
      </w:pPr>
    </w:p>
    <w:p w14:paraId="4AA8B7BD" w14:textId="77777777" w:rsidR="00477AC1" w:rsidRDefault="00477AC1" w:rsidP="00477AC1">
      <w:pPr>
        <w:pStyle w:val="paragraph"/>
        <w:spacing w:before="0" w:beforeAutospacing="0" w:after="0" w:afterAutospacing="0"/>
        <w:rPr>
          <w:rFonts w:ascii="Segoe UI" w:hAnsi="Segoe UI" w:cs="Segoe UI"/>
          <w:sz w:val="20"/>
          <w:szCs w:val="20"/>
          <w:lang w:val="en-US"/>
        </w:rPr>
      </w:pPr>
      <w:r w:rsidRPr="60423A25">
        <w:rPr>
          <w:rStyle w:val="normaltextrun"/>
          <w:rFonts w:ascii="Arial" w:hAnsi="Arial" w:cs="Arial"/>
          <w:b/>
          <w:bCs/>
          <w:color w:val="000000" w:themeColor="text1"/>
          <w:sz w:val="20"/>
          <w:szCs w:val="20"/>
          <w:lang w:val="en-US"/>
        </w:rPr>
        <w:t>About AEC Group</w:t>
      </w:r>
      <w:r w:rsidRPr="60423A25">
        <w:rPr>
          <w:rStyle w:val="eop"/>
          <w:rFonts w:ascii="Arial" w:hAnsi="Arial" w:cs="Arial"/>
          <w:color w:val="000000" w:themeColor="text1"/>
          <w:sz w:val="20"/>
          <w:szCs w:val="20"/>
          <w:lang w:val="en-US"/>
        </w:rPr>
        <w:t> </w:t>
      </w:r>
    </w:p>
    <w:p w14:paraId="459DBD14" w14:textId="0B0F1235" w:rsidR="00477AC1" w:rsidRDefault="00477AC1" w:rsidP="00477AC1">
      <w:pPr>
        <w:pStyle w:val="paragraph"/>
        <w:spacing w:before="0" w:beforeAutospacing="0" w:after="0" w:afterAutospacing="0"/>
        <w:rPr>
          <w:rStyle w:val="normaltextrun"/>
          <w:rFonts w:ascii="Arial" w:hAnsi="Arial" w:cs="Arial"/>
          <w:color w:val="242424"/>
          <w:sz w:val="20"/>
          <w:szCs w:val="20"/>
          <w:lang w:val="en-US"/>
        </w:rPr>
      </w:pPr>
      <w:r w:rsidRPr="230ADF71">
        <w:rPr>
          <w:rStyle w:val="normaltextrun"/>
          <w:rFonts w:ascii="Arial" w:hAnsi="Arial" w:cs="Arial"/>
          <w:color w:val="242424"/>
          <w:sz w:val="20"/>
          <w:szCs w:val="20"/>
          <w:lang w:val="en-US"/>
        </w:rPr>
        <w:t xml:space="preserve">AEC Group, comprised of several privately held companies, is focused on the development of customized automotive solutions. Its range of international business areas include vehicle distribution, fleet services, parts and accessories, homologation, as well as retail, logistics and consulting services for OEMs and industry players that want to enter new markets and grow their brands. AEC Group’s affiliates include an official distributor of </w:t>
      </w:r>
      <w:proofErr w:type="spellStart"/>
      <w:r w:rsidRPr="230ADF71">
        <w:rPr>
          <w:rStyle w:val="normaltextrun"/>
          <w:rFonts w:ascii="Arial" w:hAnsi="Arial" w:cs="Arial"/>
          <w:color w:val="242424"/>
          <w:sz w:val="20"/>
          <w:szCs w:val="20"/>
          <w:lang w:val="en-US"/>
        </w:rPr>
        <w:t>Stellantis</w:t>
      </w:r>
      <w:proofErr w:type="spellEnd"/>
      <w:r w:rsidRPr="230ADF71">
        <w:rPr>
          <w:rStyle w:val="normaltextrun"/>
          <w:rFonts w:ascii="Arial" w:hAnsi="Arial" w:cs="Arial"/>
          <w:color w:val="242424"/>
          <w:sz w:val="20"/>
          <w:szCs w:val="20"/>
          <w:lang w:val="en-US"/>
        </w:rPr>
        <w:t>’ Dodge and RAM vehicles and an official distributor of General Motors’ Cadillac, Chevrolet, and GMC brands. AEC is a 2022 and 2023 winner of the Canada’s Best Managed Companies program. Find out more at </w:t>
      </w:r>
      <w:hyperlink r:id="rId13">
        <w:r w:rsidRPr="230ADF71">
          <w:rPr>
            <w:rStyle w:val="Hyperlink"/>
            <w:rFonts w:ascii="Arial" w:hAnsi="Arial" w:cs="Arial"/>
            <w:sz w:val="20"/>
            <w:szCs w:val="20"/>
            <w:lang w:val="en-US"/>
          </w:rPr>
          <w:t>www.aecsolutions.com</w:t>
        </w:r>
      </w:hyperlink>
      <w:r w:rsidRPr="230ADF71">
        <w:rPr>
          <w:rStyle w:val="normaltextrun"/>
          <w:rFonts w:ascii="Arial" w:hAnsi="Arial" w:cs="Arial"/>
          <w:color w:val="242424"/>
          <w:sz w:val="20"/>
          <w:szCs w:val="20"/>
          <w:lang w:val="en-US"/>
        </w:rPr>
        <w:t>.     </w:t>
      </w:r>
    </w:p>
    <w:p w14:paraId="444EFC67" w14:textId="77777777" w:rsidR="00684A0E" w:rsidRDefault="00684A0E" w:rsidP="00477AC1">
      <w:pPr>
        <w:pStyle w:val="paragraph"/>
        <w:spacing w:before="0" w:beforeAutospacing="0" w:after="0" w:afterAutospacing="0"/>
        <w:rPr>
          <w:rStyle w:val="eop"/>
          <w:rFonts w:ascii="Arial" w:hAnsi="Arial" w:cs="Arial"/>
          <w:color w:val="242424"/>
          <w:sz w:val="20"/>
          <w:szCs w:val="20"/>
          <w:lang w:val="en-US"/>
        </w:rPr>
      </w:pPr>
    </w:p>
    <w:p w14:paraId="16FECC37" w14:textId="77777777" w:rsidR="00CB5E0B" w:rsidRDefault="00CB5E0B" w:rsidP="00684A0E">
      <w:pPr>
        <w:pStyle w:val="paragraph"/>
        <w:spacing w:before="0" w:beforeAutospacing="0" w:after="0" w:afterAutospacing="0"/>
        <w:textAlignment w:val="baseline"/>
        <w:rPr>
          <w:rStyle w:val="normaltextrun"/>
          <w:rFonts w:ascii="Arial" w:hAnsi="Arial" w:cs="Arial"/>
          <w:b/>
          <w:sz w:val="20"/>
          <w:szCs w:val="20"/>
          <w:lang w:val="en-US"/>
        </w:rPr>
      </w:pPr>
    </w:p>
    <w:p w14:paraId="2A5E003C" w14:textId="77777777" w:rsidR="00CB5E0B" w:rsidRDefault="00CB5E0B" w:rsidP="00684A0E">
      <w:pPr>
        <w:pStyle w:val="paragraph"/>
        <w:spacing w:before="0" w:beforeAutospacing="0" w:after="0" w:afterAutospacing="0"/>
        <w:textAlignment w:val="baseline"/>
        <w:rPr>
          <w:rStyle w:val="normaltextrun"/>
          <w:rFonts w:ascii="Arial" w:hAnsi="Arial" w:cs="Arial"/>
          <w:b/>
          <w:sz w:val="20"/>
          <w:szCs w:val="20"/>
          <w:lang w:val="en-US"/>
        </w:rPr>
      </w:pPr>
    </w:p>
    <w:p w14:paraId="65A99A27" w14:textId="2679D145" w:rsidR="00684A0E" w:rsidRPr="000F2CA0" w:rsidRDefault="00684A0E" w:rsidP="00684A0E">
      <w:pPr>
        <w:pStyle w:val="paragraph"/>
        <w:spacing w:before="0" w:beforeAutospacing="0" w:after="0" w:afterAutospacing="0"/>
        <w:textAlignment w:val="baseline"/>
        <w:rPr>
          <w:rStyle w:val="normaltextrun"/>
          <w:rFonts w:ascii="Arial" w:hAnsi="Arial" w:cs="Arial"/>
          <w:b/>
          <w:sz w:val="20"/>
          <w:szCs w:val="20"/>
          <w:lang w:val="en-US"/>
        </w:rPr>
      </w:pPr>
      <w:r w:rsidRPr="230ADF71">
        <w:rPr>
          <w:rStyle w:val="normaltextrun"/>
          <w:rFonts w:ascii="Arial" w:hAnsi="Arial" w:cs="Arial"/>
          <w:b/>
          <w:sz w:val="20"/>
          <w:szCs w:val="20"/>
          <w:lang w:val="en-US"/>
        </w:rPr>
        <w:lastRenderedPageBreak/>
        <w:t>AECSV Press Contact:</w:t>
      </w:r>
    </w:p>
    <w:p w14:paraId="34D998B9" w14:textId="1156F72D" w:rsidR="0A4F83AB" w:rsidRDefault="0A4F83AB" w:rsidP="230ADF71">
      <w:pPr>
        <w:pStyle w:val="paragraph"/>
        <w:spacing w:before="0" w:beforeAutospacing="0" w:after="0" w:afterAutospacing="0"/>
        <w:rPr>
          <w:rStyle w:val="normaltextrun"/>
          <w:rFonts w:ascii="Arial" w:hAnsi="Arial" w:cs="Arial"/>
          <w:sz w:val="20"/>
          <w:szCs w:val="20"/>
          <w:lang w:val="en-US"/>
        </w:rPr>
      </w:pPr>
      <w:r w:rsidRPr="230ADF71">
        <w:rPr>
          <w:rStyle w:val="normaltextrun"/>
          <w:rFonts w:ascii="Arial" w:hAnsi="Arial" w:cs="Arial"/>
          <w:sz w:val="20"/>
          <w:szCs w:val="20"/>
          <w:lang w:val="en-US"/>
        </w:rPr>
        <w:t>Cheyenne Ziermann</w:t>
      </w:r>
    </w:p>
    <w:p w14:paraId="2F14F6CB" w14:textId="17F89201" w:rsidR="0A4F83AB" w:rsidRDefault="2B6E1E9A" w:rsidP="230ADF71">
      <w:pPr>
        <w:pStyle w:val="paragraph"/>
        <w:spacing w:before="0" w:beforeAutospacing="0" w:after="0" w:afterAutospacing="0"/>
        <w:rPr>
          <w:rStyle w:val="normaltextrun"/>
          <w:rFonts w:ascii="Arial" w:hAnsi="Arial" w:cs="Arial"/>
          <w:sz w:val="20"/>
          <w:szCs w:val="20"/>
          <w:lang w:val="en-US"/>
        </w:rPr>
      </w:pPr>
      <w:r w:rsidRPr="2EE8259A">
        <w:rPr>
          <w:rStyle w:val="normaltextrun"/>
          <w:rFonts w:ascii="Arial" w:hAnsi="Arial" w:cs="Arial"/>
          <w:sz w:val="20"/>
          <w:szCs w:val="20"/>
          <w:lang w:val="en-US"/>
        </w:rPr>
        <w:t>AEC</w:t>
      </w:r>
      <w:r w:rsidR="2E9D5BE7" w:rsidRPr="2EE8259A">
        <w:rPr>
          <w:rStyle w:val="normaltextrun"/>
          <w:rFonts w:ascii="Arial" w:hAnsi="Arial" w:cs="Arial"/>
          <w:sz w:val="20"/>
          <w:szCs w:val="20"/>
          <w:lang w:val="en-US"/>
        </w:rPr>
        <w:t xml:space="preserve"> Specialty Vehicles</w:t>
      </w:r>
    </w:p>
    <w:p w14:paraId="417DDE95" w14:textId="00BA8321" w:rsidR="003D4F49" w:rsidRDefault="00CB5E0B" w:rsidP="00CB5E0B">
      <w:pPr>
        <w:pStyle w:val="paragraph"/>
        <w:spacing w:before="0" w:beforeAutospacing="0" w:after="0" w:afterAutospacing="0"/>
      </w:pPr>
      <w:hyperlink r:id="rId14" w:history="1">
        <w:r w:rsidRPr="00CC437C">
          <w:rPr>
            <w:rStyle w:val="Hyperlink"/>
            <w:rFonts w:ascii="Arial" w:hAnsi="Arial" w:cs="Arial"/>
            <w:sz w:val="20"/>
            <w:szCs w:val="20"/>
            <w:lang w:val="en-US"/>
          </w:rPr>
          <w:t>media@aecsv.com</w:t>
        </w:r>
      </w:hyperlink>
      <w:r>
        <w:rPr>
          <w:rStyle w:val="normaltextrun"/>
          <w:rFonts w:ascii="Arial" w:hAnsi="Arial" w:cs="Arial"/>
          <w:sz w:val="20"/>
          <w:szCs w:val="20"/>
          <w:lang w:val="en-US"/>
        </w:rPr>
        <w:t xml:space="preserve"> </w:t>
      </w:r>
    </w:p>
    <w:sectPr w:rsidR="003D4F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ED3E" w14:textId="77777777" w:rsidR="004312D1" w:rsidRDefault="004312D1" w:rsidP="00146371">
      <w:pPr>
        <w:spacing w:after="0" w:line="240" w:lineRule="auto"/>
      </w:pPr>
      <w:r>
        <w:separator/>
      </w:r>
    </w:p>
  </w:endnote>
  <w:endnote w:type="continuationSeparator" w:id="0">
    <w:p w14:paraId="2F9EE95E" w14:textId="77777777" w:rsidR="004312D1" w:rsidRDefault="004312D1" w:rsidP="00146371">
      <w:pPr>
        <w:spacing w:after="0" w:line="240" w:lineRule="auto"/>
      </w:pPr>
      <w:r>
        <w:continuationSeparator/>
      </w:r>
    </w:p>
  </w:endnote>
  <w:endnote w:type="continuationNotice" w:id="1">
    <w:p w14:paraId="7E4E35F4" w14:textId="77777777" w:rsidR="004312D1" w:rsidRDefault="004312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122DA" w14:textId="77777777" w:rsidR="004312D1" w:rsidRDefault="004312D1" w:rsidP="00146371">
      <w:pPr>
        <w:spacing w:after="0" w:line="240" w:lineRule="auto"/>
      </w:pPr>
      <w:r>
        <w:separator/>
      </w:r>
    </w:p>
  </w:footnote>
  <w:footnote w:type="continuationSeparator" w:id="0">
    <w:p w14:paraId="665EFA0A" w14:textId="77777777" w:rsidR="004312D1" w:rsidRDefault="004312D1" w:rsidP="00146371">
      <w:pPr>
        <w:spacing w:after="0" w:line="240" w:lineRule="auto"/>
      </w:pPr>
      <w:r>
        <w:continuationSeparator/>
      </w:r>
    </w:p>
  </w:footnote>
  <w:footnote w:type="continuationNotice" w:id="1">
    <w:p w14:paraId="193EC9A3" w14:textId="77777777" w:rsidR="004312D1" w:rsidRDefault="004312D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C1"/>
    <w:rsid w:val="00081B0C"/>
    <w:rsid w:val="000D32B8"/>
    <w:rsid w:val="000F2CA0"/>
    <w:rsid w:val="00121EEA"/>
    <w:rsid w:val="00124B5F"/>
    <w:rsid w:val="00146371"/>
    <w:rsid w:val="00160809"/>
    <w:rsid w:val="00212AFF"/>
    <w:rsid w:val="00267804"/>
    <w:rsid w:val="002D39D2"/>
    <w:rsid w:val="00323F6D"/>
    <w:rsid w:val="00372A62"/>
    <w:rsid w:val="003D4F49"/>
    <w:rsid w:val="003E63D5"/>
    <w:rsid w:val="004312D1"/>
    <w:rsid w:val="00477AC1"/>
    <w:rsid w:val="004C50CC"/>
    <w:rsid w:val="00537979"/>
    <w:rsid w:val="00541D9D"/>
    <w:rsid w:val="005A7984"/>
    <w:rsid w:val="006349A8"/>
    <w:rsid w:val="00684A0E"/>
    <w:rsid w:val="006F7B1F"/>
    <w:rsid w:val="007057A2"/>
    <w:rsid w:val="00720A57"/>
    <w:rsid w:val="007357E3"/>
    <w:rsid w:val="007431CB"/>
    <w:rsid w:val="00784D89"/>
    <w:rsid w:val="007B07E1"/>
    <w:rsid w:val="007C4214"/>
    <w:rsid w:val="00817922"/>
    <w:rsid w:val="00825C0E"/>
    <w:rsid w:val="0086669C"/>
    <w:rsid w:val="008C6158"/>
    <w:rsid w:val="008E358F"/>
    <w:rsid w:val="0096081B"/>
    <w:rsid w:val="00971CAD"/>
    <w:rsid w:val="009A0F2D"/>
    <w:rsid w:val="00A45618"/>
    <w:rsid w:val="00AB047F"/>
    <w:rsid w:val="00B62362"/>
    <w:rsid w:val="00BD0A54"/>
    <w:rsid w:val="00C023CF"/>
    <w:rsid w:val="00CA30F4"/>
    <w:rsid w:val="00CB4FF0"/>
    <w:rsid w:val="00CB5E0B"/>
    <w:rsid w:val="00CF21F4"/>
    <w:rsid w:val="00CF6D60"/>
    <w:rsid w:val="00D67EA4"/>
    <w:rsid w:val="00D9084E"/>
    <w:rsid w:val="00D950F8"/>
    <w:rsid w:val="00EC590A"/>
    <w:rsid w:val="00EE432E"/>
    <w:rsid w:val="00F24F56"/>
    <w:rsid w:val="00FE5FD1"/>
    <w:rsid w:val="053DC912"/>
    <w:rsid w:val="09E12ABB"/>
    <w:rsid w:val="0A4F83AB"/>
    <w:rsid w:val="13CAAC4D"/>
    <w:rsid w:val="1D6DAC2D"/>
    <w:rsid w:val="230ADF71"/>
    <w:rsid w:val="2B6E1E9A"/>
    <w:rsid w:val="2D382E7D"/>
    <w:rsid w:val="2E9D5BE7"/>
    <w:rsid w:val="2EE8259A"/>
    <w:rsid w:val="2F5963A8"/>
    <w:rsid w:val="317533D0"/>
    <w:rsid w:val="330C6E1E"/>
    <w:rsid w:val="33EA8D78"/>
    <w:rsid w:val="4F5D247F"/>
    <w:rsid w:val="57A48AEE"/>
    <w:rsid w:val="64D868B3"/>
    <w:rsid w:val="69D9D812"/>
    <w:rsid w:val="6D2D0683"/>
    <w:rsid w:val="6E1EE3DB"/>
    <w:rsid w:val="719D05FE"/>
    <w:rsid w:val="745FC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DE401"/>
  <w15:chartTrackingRefBased/>
  <w15:docId w15:val="{797118D2-C146-451A-B3D7-FDACA2F3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AC1"/>
    <w:rPr>
      <w:kern w:val="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AC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DefaultParagraphFont"/>
    <w:rsid w:val="00477AC1"/>
  </w:style>
  <w:style w:type="character" w:customStyle="1" w:styleId="eop">
    <w:name w:val="eop"/>
    <w:basedOn w:val="DefaultParagraphFont"/>
    <w:rsid w:val="00477AC1"/>
  </w:style>
  <w:style w:type="character" w:styleId="Hyperlink">
    <w:name w:val="Hyperlink"/>
    <w:basedOn w:val="DefaultParagraphFont"/>
    <w:uiPriority w:val="99"/>
    <w:unhideWhenUsed/>
    <w:rsid w:val="00477AC1"/>
    <w:rPr>
      <w:color w:val="0563C1" w:themeColor="hyperlink"/>
      <w:u w:val="single"/>
    </w:rPr>
  </w:style>
  <w:style w:type="paragraph" w:styleId="Revision">
    <w:name w:val="Revision"/>
    <w:hidden/>
    <w:uiPriority w:val="99"/>
    <w:semiHidden/>
    <w:rsid w:val="000F2CA0"/>
    <w:pPr>
      <w:spacing w:after="0" w:line="240" w:lineRule="auto"/>
    </w:pPr>
    <w:rPr>
      <w:kern w:val="2"/>
      <w:lang w:val="de-DE"/>
      <w14:ligatures w14:val="standardContextual"/>
    </w:rPr>
  </w:style>
  <w:style w:type="character" w:styleId="CommentReference">
    <w:name w:val="annotation reference"/>
    <w:basedOn w:val="DefaultParagraphFont"/>
    <w:uiPriority w:val="99"/>
    <w:semiHidden/>
    <w:unhideWhenUsed/>
    <w:rsid w:val="00817922"/>
    <w:rPr>
      <w:sz w:val="16"/>
      <w:szCs w:val="16"/>
    </w:rPr>
  </w:style>
  <w:style w:type="paragraph" w:styleId="CommentText">
    <w:name w:val="annotation text"/>
    <w:basedOn w:val="Normal"/>
    <w:link w:val="CommentTextChar"/>
    <w:uiPriority w:val="99"/>
    <w:semiHidden/>
    <w:unhideWhenUsed/>
    <w:rsid w:val="00817922"/>
    <w:pPr>
      <w:spacing w:line="240" w:lineRule="auto"/>
    </w:pPr>
    <w:rPr>
      <w:sz w:val="20"/>
      <w:szCs w:val="20"/>
    </w:rPr>
  </w:style>
  <w:style w:type="character" w:customStyle="1" w:styleId="CommentTextChar">
    <w:name w:val="Comment Text Char"/>
    <w:basedOn w:val="DefaultParagraphFont"/>
    <w:link w:val="CommentText"/>
    <w:uiPriority w:val="99"/>
    <w:semiHidden/>
    <w:rsid w:val="00817922"/>
    <w:rPr>
      <w:kern w:val="2"/>
      <w:sz w:val="20"/>
      <w:szCs w:val="20"/>
      <w:lang w:val="de-DE"/>
      <w14:ligatures w14:val="standardContextual"/>
    </w:rPr>
  </w:style>
  <w:style w:type="paragraph" w:styleId="CommentSubject">
    <w:name w:val="annotation subject"/>
    <w:basedOn w:val="CommentText"/>
    <w:next w:val="CommentText"/>
    <w:link w:val="CommentSubjectChar"/>
    <w:uiPriority w:val="99"/>
    <w:semiHidden/>
    <w:unhideWhenUsed/>
    <w:rsid w:val="00817922"/>
    <w:rPr>
      <w:b/>
      <w:bCs/>
    </w:rPr>
  </w:style>
  <w:style w:type="character" w:customStyle="1" w:styleId="CommentSubjectChar">
    <w:name w:val="Comment Subject Char"/>
    <w:basedOn w:val="CommentTextChar"/>
    <w:link w:val="CommentSubject"/>
    <w:uiPriority w:val="99"/>
    <w:semiHidden/>
    <w:rsid w:val="00817922"/>
    <w:rPr>
      <w:b/>
      <w:bCs/>
      <w:kern w:val="2"/>
      <w:sz w:val="20"/>
      <w:szCs w:val="20"/>
      <w:lang w:val="de-DE"/>
      <w14:ligatures w14:val="standardContextual"/>
    </w:rPr>
  </w:style>
  <w:style w:type="paragraph" w:styleId="Header">
    <w:name w:val="header"/>
    <w:basedOn w:val="Normal"/>
    <w:link w:val="HeaderChar"/>
    <w:uiPriority w:val="99"/>
    <w:semiHidden/>
    <w:unhideWhenUsed/>
    <w:rsid w:val="007431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0F2D"/>
    <w:rPr>
      <w:kern w:val="2"/>
      <w:lang w:val="de-DE"/>
      <w14:ligatures w14:val="standardContextual"/>
    </w:rPr>
  </w:style>
  <w:style w:type="paragraph" w:styleId="Footer">
    <w:name w:val="footer"/>
    <w:basedOn w:val="Normal"/>
    <w:link w:val="FooterChar"/>
    <w:uiPriority w:val="99"/>
    <w:semiHidden/>
    <w:unhideWhenUsed/>
    <w:rsid w:val="007431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A0F2D"/>
    <w:rPr>
      <w:kern w:val="2"/>
      <w:lang w:val="de-DE"/>
      <w14:ligatures w14:val="standardContextual"/>
    </w:rPr>
  </w:style>
  <w:style w:type="character" w:styleId="UnresolvedMention">
    <w:name w:val="Unresolved Mention"/>
    <w:basedOn w:val="DefaultParagraphFont"/>
    <w:uiPriority w:val="99"/>
    <w:semiHidden/>
    <w:unhideWhenUsed/>
    <w:rsid w:val="00CB5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ecsolutions.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aecsv.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ecsv.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aecsv.com/gm-line-u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media@aecs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5C270785A46488B7650B1C0590679" ma:contentTypeVersion="16" ma:contentTypeDescription="Create a new document." ma:contentTypeScope="" ma:versionID="55a50f5c1dda5cfefd41c59cce3976c5">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656a9fa123c475649fc151d7692b45e7"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Props1.xml><?xml version="1.0" encoding="utf-8"?>
<ds:datastoreItem xmlns:ds="http://schemas.openxmlformats.org/officeDocument/2006/customXml" ds:itemID="{F3A0E637-A14D-49FE-9B47-81D208E7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A6D0E-6DE6-4155-B932-900EB24E97F9}">
  <ds:schemaRefs>
    <ds:schemaRef ds:uri="http://schemas.microsoft.com/sharepoint/v3/contenttype/forms"/>
  </ds:schemaRefs>
</ds:datastoreItem>
</file>

<file path=customXml/itemProps3.xml><?xml version="1.0" encoding="utf-8"?>
<ds:datastoreItem xmlns:ds="http://schemas.openxmlformats.org/officeDocument/2006/customXml" ds:itemID="{8D380AB5-D530-42D3-9FA7-589CCFF2E8C1}">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2927</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Guenther</dc:creator>
  <cp:keywords/>
  <dc:description/>
  <cp:lastModifiedBy>Cheyenne Ziermann</cp:lastModifiedBy>
  <cp:revision>13</cp:revision>
  <dcterms:created xsi:type="dcterms:W3CDTF">2023-07-03T16:55:00Z</dcterms:created>
  <dcterms:modified xsi:type="dcterms:W3CDTF">2023-07-03T20:12:00Z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4c7a83a0f42460bed80948f39b49d2e48d5b4b7cf66d517ed9d77fa0b52752e2</vt:lpwstr>
  </property>
  <property fmtid="{D5CDD505-2E9C-101B-9397-08002B2CF9AE}" pid="3" name="ContentTypeId">
    <vt:lpwstr>0x010100A555C270785A46488B7650B1C0590679</vt:lpwstr>
  </property>
  <property fmtid="{D5CDD505-2E9C-101B-9397-08002B2CF9AE}" pid="4" name="MediaServiceImageTags">
    <vt:lpwstr/>
  </property>
</Properties>
</file>